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395" w:type="dxa"/>
        <w:tblInd w:w="5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53F9E" w:rsidTr="006E3EFF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653F9E" w:rsidRDefault="00BD2268">
            <w:pPr>
              <w:jc w:val="center"/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>Приложение</w:t>
            </w:r>
            <w:r w:rsidRPr="00D32214">
              <w:rPr>
                <w:sz w:val="28"/>
                <w:szCs w:val="28"/>
              </w:rPr>
              <w:t xml:space="preserve"> 8</w:t>
            </w:r>
            <w:r>
              <w:rPr>
                <w:sz w:val="28"/>
                <w:szCs w:val="28"/>
              </w:rPr>
              <w:t xml:space="preserve"> к приказу</w:t>
            </w:r>
          </w:p>
        </w:tc>
      </w:tr>
    </w:tbl>
    <w:p w:rsidR="00653F9E" w:rsidRDefault="00653F9E">
      <w:pPr>
        <w:jc w:val="center"/>
        <w:rPr>
          <w:b/>
          <w:sz w:val="28"/>
          <w:szCs w:val="28"/>
        </w:rPr>
      </w:pPr>
    </w:p>
    <w:p w:rsidR="00653F9E" w:rsidRDefault="00BD2268">
      <w:pPr>
        <w:ind w:left="4956"/>
        <w:jc w:val="center"/>
        <w:rPr>
          <w:sz w:val="28"/>
          <w:szCs w:val="28"/>
        </w:rPr>
      </w:pPr>
      <w:r w:rsidRPr="006E3EFF">
        <w:rPr>
          <w:sz w:val="28"/>
          <w:szCs w:val="28"/>
        </w:rPr>
        <w:t>Приложение 8</w:t>
      </w:r>
    </w:p>
    <w:p w:rsidR="00653F9E" w:rsidRDefault="00BD2268">
      <w:pPr>
        <w:ind w:left="4956"/>
        <w:jc w:val="center"/>
        <w:rPr>
          <w:sz w:val="28"/>
          <w:szCs w:val="28"/>
        </w:rPr>
      </w:pPr>
      <w:r w:rsidRPr="006E3EFF">
        <w:rPr>
          <w:sz w:val="28"/>
          <w:szCs w:val="28"/>
        </w:rPr>
        <w:t>к Правилам ведения реестра</w:t>
      </w:r>
    </w:p>
    <w:p w:rsidR="00653F9E" w:rsidRDefault="00BD2268">
      <w:pPr>
        <w:ind w:left="4956"/>
        <w:jc w:val="center"/>
        <w:rPr>
          <w:sz w:val="28"/>
          <w:szCs w:val="28"/>
        </w:rPr>
      </w:pPr>
      <w:r w:rsidRPr="006E3EFF">
        <w:rPr>
          <w:sz w:val="28"/>
          <w:szCs w:val="28"/>
        </w:rPr>
        <w:t>государственного имущества,</w:t>
      </w:r>
    </w:p>
    <w:p w:rsidR="00653F9E" w:rsidRDefault="00BD2268">
      <w:pPr>
        <w:ind w:left="4956"/>
        <w:jc w:val="center"/>
        <w:rPr>
          <w:sz w:val="28"/>
          <w:szCs w:val="28"/>
        </w:rPr>
      </w:pPr>
      <w:r w:rsidRPr="006E3EFF">
        <w:rPr>
          <w:sz w:val="28"/>
          <w:szCs w:val="28"/>
        </w:rPr>
        <w:t>включая порядок взаимодействия</w:t>
      </w:r>
    </w:p>
    <w:p w:rsidR="00653F9E" w:rsidRDefault="00BD2268">
      <w:pPr>
        <w:ind w:left="4956"/>
        <w:jc w:val="center"/>
        <w:rPr>
          <w:sz w:val="28"/>
          <w:szCs w:val="28"/>
        </w:rPr>
      </w:pPr>
      <w:r w:rsidRPr="006E3EFF">
        <w:rPr>
          <w:sz w:val="28"/>
          <w:szCs w:val="28"/>
        </w:rPr>
        <w:t>государственных органов и</w:t>
      </w:r>
    </w:p>
    <w:p w:rsidR="00653F9E" w:rsidRDefault="00BD2268">
      <w:pPr>
        <w:ind w:left="4956"/>
        <w:jc w:val="center"/>
        <w:rPr>
          <w:sz w:val="28"/>
          <w:szCs w:val="28"/>
        </w:rPr>
      </w:pPr>
      <w:r w:rsidRPr="006E3EFF">
        <w:rPr>
          <w:sz w:val="28"/>
          <w:szCs w:val="28"/>
        </w:rPr>
        <w:t>представления пользователям</w:t>
      </w:r>
    </w:p>
    <w:p w:rsidR="00653F9E" w:rsidRDefault="00BD2268">
      <w:pPr>
        <w:ind w:left="4956"/>
        <w:jc w:val="center"/>
        <w:rPr>
          <w:sz w:val="28"/>
          <w:szCs w:val="28"/>
        </w:rPr>
      </w:pPr>
      <w:r w:rsidRPr="006E3EFF">
        <w:rPr>
          <w:sz w:val="28"/>
          <w:szCs w:val="28"/>
        </w:rPr>
        <w:t>сведений из него</w:t>
      </w:r>
    </w:p>
    <w:p w:rsidR="00653F9E" w:rsidRDefault="00653F9E">
      <w:pPr>
        <w:ind w:left="4956"/>
        <w:jc w:val="center"/>
        <w:rPr>
          <w:sz w:val="28"/>
          <w:szCs w:val="28"/>
        </w:rPr>
      </w:pPr>
    </w:p>
    <w:p w:rsidR="00653F9E" w:rsidRDefault="00653F9E">
      <w:pPr>
        <w:ind w:left="4956"/>
        <w:jc w:val="center"/>
        <w:rPr>
          <w:sz w:val="28"/>
          <w:szCs w:val="28"/>
        </w:rPr>
      </w:pPr>
    </w:p>
    <w:p w:rsidR="00E02EAF" w:rsidRDefault="00E02EAF">
      <w:pPr>
        <w:ind w:left="1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Отражение </w:t>
      </w:r>
      <w:r w:rsidR="00BD2268" w:rsidRPr="00CC6A14">
        <w:rPr>
          <w:b/>
          <w:sz w:val="28"/>
          <w:szCs w:val="28"/>
        </w:rPr>
        <w:t>сведений о начислении дивидендов на принадлежащие государству акции и их выплате, а также распределени</w:t>
      </w:r>
      <w:r w:rsidR="002C0706">
        <w:rPr>
          <w:b/>
          <w:sz w:val="28"/>
          <w:szCs w:val="28"/>
        </w:rPr>
        <w:t>и</w:t>
      </w:r>
      <w:r w:rsidR="00BD2268" w:rsidRPr="00CC6A14">
        <w:rPr>
          <w:b/>
          <w:sz w:val="28"/>
          <w:szCs w:val="28"/>
        </w:rPr>
        <w:t xml:space="preserve"> чистого дохода между участниками товарищества с ограниченной ответственностью </w:t>
      </w:r>
    </w:p>
    <w:p w:rsidR="00653F9E" w:rsidRDefault="00653F9E">
      <w:pPr>
        <w:ind w:left="176"/>
        <w:jc w:val="both"/>
        <w:rPr>
          <w:sz w:val="28"/>
          <w:szCs w:val="28"/>
        </w:rPr>
      </w:pPr>
    </w:p>
    <w:p w:rsidR="00653F9E" w:rsidRDefault="00DA49A0" w:rsidP="00DA49A0">
      <w:pPr>
        <w:ind w:left="34"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D2268" w:rsidRPr="00CC6A14">
        <w:rPr>
          <w:sz w:val="28"/>
          <w:szCs w:val="28"/>
        </w:rPr>
        <w:t xml:space="preserve">Уполномоченным органом </w:t>
      </w:r>
      <w:proofErr w:type="spellStart"/>
      <w:r w:rsidR="00BD2268" w:rsidRPr="00CC6A14">
        <w:rPr>
          <w:sz w:val="28"/>
          <w:szCs w:val="28"/>
        </w:rPr>
        <w:t>соотвеству</w:t>
      </w:r>
      <w:proofErr w:type="spellEnd"/>
      <w:r w:rsidR="00E779D6">
        <w:rPr>
          <w:sz w:val="28"/>
          <w:szCs w:val="28"/>
          <w:lang w:val="kk-KZ"/>
        </w:rPr>
        <w:t>ю</w:t>
      </w:r>
      <w:r w:rsidR="00BD2268" w:rsidRPr="00CC6A14">
        <w:rPr>
          <w:sz w:val="28"/>
          <w:szCs w:val="28"/>
        </w:rPr>
        <w:t xml:space="preserve">щей отрасли (местный исполнительный орган, либо </w:t>
      </w:r>
      <w:proofErr w:type="spellStart"/>
      <w:r w:rsidR="00BD2268" w:rsidRPr="00CC6A14">
        <w:rPr>
          <w:sz w:val="28"/>
          <w:szCs w:val="28"/>
        </w:rPr>
        <w:t>акима</w:t>
      </w:r>
      <w:proofErr w:type="spellEnd"/>
      <w:r w:rsidR="00BD2268" w:rsidRPr="00CC6A14">
        <w:rPr>
          <w:sz w:val="28"/>
          <w:szCs w:val="28"/>
        </w:rPr>
        <w:t xml:space="preserve"> города районного значения, села, поселка, сельского округа) по </w:t>
      </w:r>
      <w:proofErr w:type="spellStart"/>
      <w:r w:rsidR="00BD2268" w:rsidRPr="00CC6A14">
        <w:rPr>
          <w:sz w:val="28"/>
          <w:szCs w:val="28"/>
        </w:rPr>
        <w:t>подведо</w:t>
      </w:r>
      <w:proofErr w:type="spellEnd"/>
      <w:r w:rsidR="00E779D6">
        <w:rPr>
          <w:sz w:val="28"/>
          <w:szCs w:val="28"/>
          <w:lang w:val="kk-KZ"/>
        </w:rPr>
        <w:t>м</w:t>
      </w:r>
      <w:proofErr w:type="spellStart"/>
      <w:r w:rsidR="00BD2268" w:rsidRPr="00CC6A14">
        <w:rPr>
          <w:sz w:val="28"/>
          <w:szCs w:val="28"/>
        </w:rPr>
        <w:t>ственным</w:t>
      </w:r>
      <w:proofErr w:type="spellEnd"/>
      <w:r w:rsidR="00BD2268" w:rsidRPr="00CC6A14">
        <w:rPr>
          <w:sz w:val="28"/>
          <w:szCs w:val="28"/>
        </w:rPr>
        <w:t xml:space="preserve"> акционерным обществам, товариществам с ограниченной </w:t>
      </w:r>
      <w:proofErr w:type="spellStart"/>
      <w:r w:rsidR="00BD2268" w:rsidRPr="00CC6A14">
        <w:rPr>
          <w:sz w:val="28"/>
          <w:szCs w:val="28"/>
        </w:rPr>
        <w:t>отве</w:t>
      </w:r>
      <w:proofErr w:type="spellEnd"/>
      <w:r w:rsidR="00E779D6">
        <w:rPr>
          <w:sz w:val="28"/>
          <w:szCs w:val="28"/>
          <w:lang w:val="kk-KZ"/>
        </w:rPr>
        <w:t>тст</w:t>
      </w:r>
      <w:proofErr w:type="spellStart"/>
      <w:r w:rsidR="00BD2268" w:rsidRPr="00CC6A14">
        <w:rPr>
          <w:sz w:val="28"/>
          <w:szCs w:val="28"/>
        </w:rPr>
        <w:t>венностью</w:t>
      </w:r>
      <w:proofErr w:type="spellEnd"/>
      <w:r w:rsidR="00BD2268" w:rsidRPr="00CC6A14">
        <w:rPr>
          <w:sz w:val="28"/>
          <w:szCs w:val="28"/>
        </w:rPr>
        <w:t xml:space="preserve"> через личный кабинет реестра </w:t>
      </w:r>
      <w:r>
        <w:rPr>
          <w:sz w:val="28"/>
          <w:szCs w:val="28"/>
        </w:rPr>
        <w:t xml:space="preserve">государственного имущества (далее – реестр) </w:t>
      </w:r>
      <w:r w:rsidR="00BD2268" w:rsidRPr="00CC6A14">
        <w:rPr>
          <w:sz w:val="28"/>
          <w:szCs w:val="28"/>
        </w:rPr>
        <w:t xml:space="preserve">формируется и направляется посредством подписания </w:t>
      </w:r>
      <w:r w:rsidR="00BD2268">
        <w:rPr>
          <w:sz w:val="28"/>
          <w:szCs w:val="28"/>
          <w:lang w:val="kk-KZ"/>
        </w:rPr>
        <w:t>электронно-цифровой подписью</w:t>
      </w:r>
      <w:r w:rsidR="00BD2268" w:rsidRPr="00CC6A14">
        <w:rPr>
          <w:sz w:val="28"/>
          <w:szCs w:val="28"/>
        </w:rPr>
        <w:t xml:space="preserve"> в уполномоченный орган по государственному имущест</w:t>
      </w:r>
      <w:r w:rsidR="002C0706">
        <w:rPr>
          <w:sz w:val="28"/>
          <w:szCs w:val="28"/>
        </w:rPr>
        <w:t>в</w:t>
      </w:r>
      <w:r w:rsidR="00BD2268" w:rsidRPr="00CC6A14">
        <w:rPr>
          <w:sz w:val="28"/>
          <w:szCs w:val="28"/>
        </w:rPr>
        <w:t>у (областной уполномоченный орган) сведения на текущей год, прогноз на ближайшие 3 года и отчетные данные по поступлениям дивидендов на государственные пакеты акций акционерных обществ (и иных организаций) и части чистого дохода на государственные доли участия товариществ с ограниченной ответственностью.</w:t>
      </w:r>
    </w:p>
    <w:p w:rsidR="00653F9E" w:rsidRDefault="00DA49A0" w:rsidP="00DA49A0">
      <w:pPr>
        <w:ind w:left="34"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D2268" w:rsidRPr="00CC6A14">
        <w:rPr>
          <w:sz w:val="28"/>
          <w:szCs w:val="28"/>
        </w:rPr>
        <w:t xml:space="preserve">Сведения на текущей год, прогноз на ближайшие 3 года и отчетные данные по поступлениям дивидендов на государственные пакеты акций акционерных обществ (и иных организаций) и части чистого дохода на государственные доли участия товариществ с ограниченной ответственностью, представленные уполномоченным органом соответствующей отрасли (местный исполнительный орган, либо </w:t>
      </w:r>
      <w:proofErr w:type="spellStart"/>
      <w:r w:rsidR="00BD2268" w:rsidRPr="00CC6A14">
        <w:rPr>
          <w:sz w:val="28"/>
          <w:szCs w:val="28"/>
        </w:rPr>
        <w:t>акима</w:t>
      </w:r>
      <w:proofErr w:type="spellEnd"/>
      <w:r w:rsidR="00BD2268" w:rsidRPr="00CC6A14">
        <w:rPr>
          <w:sz w:val="28"/>
          <w:szCs w:val="28"/>
        </w:rPr>
        <w:t xml:space="preserve"> города районного значения, села, поселка, сельского округа) публикуются в реестре.</w:t>
      </w:r>
    </w:p>
    <w:p w:rsidR="00174CD0" w:rsidRPr="00174CD0" w:rsidRDefault="00174CD0" w:rsidP="00174CD0">
      <w:pPr>
        <w:ind w:firstLine="709"/>
        <w:rPr>
          <w:sz w:val="28"/>
          <w:szCs w:val="28"/>
          <w:lang w:val="kk-KZ"/>
        </w:rPr>
      </w:pPr>
      <w:r w:rsidRPr="00174CD0">
        <w:rPr>
          <w:sz w:val="28"/>
          <w:szCs w:val="28"/>
          <w:lang w:val="kk-KZ"/>
        </w:rPr>
        <w:t>Электронные документы, формируемые в реестре согласно пункту 1 статьи 7 Закона Республики Казахстан «Об электронном документе и электронной цифровой подписи» равнозначны документам на бумажном носителе.</w:t>
      </w:r>
    </w:p>
    <w:p w:rsidR="00653F9E" w:rsidRDefault="00174CD0" w:rsidP="00174CD0">
      <w:pPr>
        <w:ind w:firstLine="709"/>
        <w:rPr>
          <w:sz w:val="28"/>
          <w:szCs w:val="28"/>
        </w:rPr>
      </w:pPr>
      <w:r w:rsidRPr="00174CD0">
        <w:rPr>
          <w:sz w:val="28"/>
          <w:szCs w:val="28"/>
          <w:lang w:val="kk-KZ"/>
        </w:rPr>
        <w:t>Проверка подлинности электронных документов, формируемых в реестре, осуществляется на веб-портале реестра.</w:t>
      </w:r>
      <w:bookmarkStart w:id="0" w:name="_GoBack"/>
      <w:bookmarkEnd w:id="0"/>
    </w:p>
    <w:sectPr w:rsidR="00653F9E" w:rsidSect="00D32214">
      <w:headerReference w:type="even" r:id="rId9"/>
      <w:headerReference w:type="default" r:id="rId10"/>
      <w:headerReference w:type="first" r:id="rId11"/>
      <w:pgSz w:w="11906" w:h="16838"/>
      <w:pgMar w:top="1134" w:right="850" w:bottom="1134" w:left="1276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967" w:rsidRDefault="00AF1967">
      <w:r>
        <w:separator/>
      </w:r>
    </w:p>
  </w:endnote>
  <w:endnote w:type="continuationSeparator" w:id="0">
    <w:p w:rsidR="00AF1967" w:rsidRDefault="00AF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967" w:rsidRDefault="00AF1967">
      <w:r>
        <w:separator/>
      </w:r>
    </w:p>
  </w:footnote>
  <w:footnote w:type="continuationSeparator" w:id="0">
    <w:p w:rsidR="00AF1967" w:rsidRDefault="00AF1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F9E" w:rsidRDefault="00AF196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12.9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6585066"/>
      <w:docPartObj>
        <w:docPartGallery w:val="Page Numbers (Top of Page)"/>
        <w:docPartUnique/>
      </w:docPartObj>
    </w:sdtPr>
    <w:sdtEndPr/>
    <w:sdtContent>
      <w:p w:rsidR="00653F9E" w:rsidRDefault="00AF1967">
        <w:pPr>
          <w:pStyle w:val="a8"/>
          <w:jc w:val="center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12.9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КЖА 34190456"/>
              <w10:wrap anchorx="margin" anchory="margin"/>
            </v:shape>
          </w:pict>
        </w:r>
        <w:r w:rsidR="00BD2268">
          <w:fldChar w:fldCharType="begin"/>
        </w:r>
        <w:r w:rsidR="00BD2268">
          <w:instrText>PAGE   \* MERGEFORMAT</w:instrText>
        </w:r>
        <w:r w:rsidR="00BD2268">
          <w:fldChar w:fldCharType="separate"/>
        </w:r>
        <w:r w:rsidR="00174CD0">
          <w:rPr>
            <w:noProof/>
          </w:rPr>
          <w:t>24</w:t>
        </w:r>
        <w:r w:rsidR="00BD2268">
          <w:fldChar w:fldCharType="end"/>
        </w:r>
      </w:p>
    </w:sdtContent>
  </w:sdt>
  <w:p w:rsidR="00653F9E" w:rsidRDefault="00653F9E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F9E" w:rsidRDefault="00AF196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12.9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16C2"/>
    <w:multiLevelType w:val="multilevel"/>
    <w:tmpl w:val="6A26B3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5B47741E"/>
    <w:multiLevelType w:val="multilevel"/>
    <w:tmpl w:val="E1E6CBC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F9E"/>
    <w:rsid w:val="000B2D97"/>
    <w:rsid w:val="00174CD0"/>
    <w:rsid w:val="002C0706"/>
    <w:rsid w:val="005562C0"/>
    <w:rsid w:val="005F4F16"/>
    <w:rsid w:val="00653F9E"/>
    <w:rsid w:val="00713E81"/>
    <w:rsid w:val="00944DCF"/>
    <w:rsid w:val="0094765B"/>
    <w:rsid w:val="00AF1967"/>
    <w:rsid w:val="00BD2268"/>
    <w:rsid w:val="00DA49A0"/>
    <w:rsid w:val="00E02EAF"/>
    <w:rsid w:val="00E779D6"/>
    <w:rsid w:val="00F9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C5EA7E31-627B-4CB0-A560-CE24ED26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qFormat/>
    <w:rsid w:val="00D32214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322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32214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322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E02EAF"/>
    <w:rPr>
      <w:rFonts w:ascii="Times New Roman" w:eastAsia="Times New Roman" w:hAnsi="Times New Roman" w:cs="Times New Roman"/>
    </w:rPr>
  </w:style>
  <w:style w:type="paragraph" w:customStyle="1" w:styleId="1">
    <w:name w:val="Стиль1"/>
    <w:basedOn w:val="ad"/>
    <w:link w:val="10"/>
    <w:autoRedefine/>
    <w:qFormat/>
    <w:rsid w:val="00E02EAF"/>
    <w:pPr>
      <w:ind w:firstLine="709"/>
      <w:jc w:val="both"/>
    </w:pPr>
    <w:rPr>
      <w:sz w:val="28"/>
      <w:szCs w:val="28"/>
      <w:lang w:val="kk-KZ"/>
    </w:rPr>
  </w:style>
  <w:style w:type="character" w:customStyle="1" w:styleId="10">
    <w:name w:val="Стиль1 Знак"/>
    <w:basedOn w:val="ae"/>
    <w:link w:val="1"/>
    <w:rsid w:val="00E02EAF"/>
    <w:rPr>
      <w:rFonts w:ascii="Consolas" w:eastAsia="Times New Roman" w:hAnsi="Consolas" w:cs="Times New Roman"/>
      <w:sz w:val="28"/>
      <w:szCs w:val="28"/>
      <w:lang w:val="kk-KZ" w:eastAsia="ru-RU"/>
    </w:rPr>
  </w:style>
  <w:style w:type="paragraph" w:styleId="ad">
    <w:name w:val="Plain Text"/>
    <w:basedOn w:val="a"/>
    <w:link w:val="ae"/>
    <w:uiPriority w:val="99"/>
    <w:semiHidden/>
    <w:unhideWhenUsed/>
    <w:rsid w:val="00E02EAF"/>
    <w:rPr>
      <w:rFonts w:ascii="Consolas" w:hAnsi="Consolas"/>
      <w:sz w:val="21"/>
      <w:szCs w:val="21"/>
    </w:rPr>
  </w:style>
  <w:style w:type="character" w:customStyle="1" w:styleId="ae">
    <w:name w:val="Текст Знак"/>
    <w:basedOn w:val="a0"/>
    <w:link w:val="ad"/>
    <w:uiPriority w:val="99"/>
    <w:semiHidden/>
    <w:rsid w:val="00E02EAF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">
    <w:name w:val="List Paragraph"/>
    <w:basedOn w:val="a"/>
    <w:uiPriority w:val="34"/>
    <w:qFormat/>
    <w:rsid w:val="00DA4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0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Ансар Айбасов Галымович</lastModifiedBy>
  <dcterms:modified xsi:type="dcterms:W3CDTF">2025-08-04T06:06:00Z</dcterms:modified>
  <revision>10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F5CD8498-5545-4F4D-AD32-E2D7A8C832C9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6FE4108-D096-4B2C-BEF2-18E1F34443F7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Ансар Айбасов Галымович</cp:lastModifiedBy>
  <cp:revision>11</cp:revision>
  <dcterms:created xsi:type="dcterms:W3CDTF">2025-08-08T06:31:00Z</dcterms:created>
  <dcterms:modified xsi:type="dcterms:W3CDTF">2025-12-10T12:20:00Z</dcterms:modified>
</cp:coreProperties>
</file>